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F" w:rsidRDefault="000012BE" w:rsidP="00FB0D3B">
      <w:pPr>
        <w:shd w:val="clear" w:color="auto" w:fill="FFFFFF"/>
        <w:spacing w:after="0" w:line="240" w:lineRule="auto"/>
        <w:jc w:val="center"/>
        <w:textAlignment w:val="baseline"/>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Каникулы не отменяют правил!</w:t>
      </w:r>
      <w:r w:rsidR="0045335D">
        <w:rPr>
          <w:rFonts w:ascii="Times New Roman" w:eastAsia="Times New Roman" w:hAnsi="Times New Roman" w:cs="Times New Roman"/>
          <w:color w:val="252525"/>
          <w:sz w:val="24"/>
          <w:szCs w:val="24"/>
          <w:lang w:eastAsia="ru-RU"/>
        </w:rPr>
        <w:t xml:space="preserve"> </w:t>
      </w:r>
    </w:p>
    <w:p w:rsidR="0073388F" w:rsidRDefault="0073388F" w:rsidP="0073388F">
      <w:pPr>
        <w:shd w:val="clear" w:color="auto" w:fill="FFFFFF"/>
        <w:spacing w:after="0" w:line="240" w:lineRule="auto"/>
        <w:jc w:val="center"/>
        <w:textAlignment w:val="baseline"/>
        <w:rPr>
          <w:rFonts w:ascii="Times New Roman" w:eastAsia="Times New Roman" w:hAnsi="Times New Roman" w:cs="Times New Roman"/>
          <w:color w:val="252525"/>
          <w:sz w:val="24"/>
          <w:szCs w:val="24"/>
          <w:lang w:eastAsia="ru-RU"/>
        </w:rPr>
      </w:pPr>
    </w:p>
    <w:p w:rsidR="0073388F" w:rsidRPr="0073388F" w:rsidRDefault="0045335D"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Вот и</w:t>
      </w:r>
      <w:r w:rsidR="0073388F">
        <w:rPr>
          <w:rFonts w:ascii="Times New Roman" w:eastAsia="Times New Roman" w:hAnsi="Times New Roman" w:cs="Times New Roman"/>
          <w:color w:val="252525"/>
          <w:sz w:val="24"/>
          <w:szCs w:val="24"/>
          <w:lang w:eastAsia="ru-RU"/>
        </w:rPr>
        <w:t xml:space="preserve"> зазвен</w:t>
      </w:r>
      <w:r>
        <w:rPr>
          <w:rFonts w:ascii="Times New Roman" w:eastAsia="Times New Roman" w:hAnsi="Times New Roman" w:cs="Times New Roman"/>
          <w:color w:val="252525"/>
          <w:sz w:val="24"/>
          <w:szCs w:val="24"/>
          <w:lang w:eastAsia="ru-RU"/>
        </w:rPr>
        <w:t>ели во всех школах района</w:t>
      </w:r>
      <w:r w:rsidR="0073388F">
        <w:rPr>
          <w:rFonts w:ascii="Times New Roman" w:eastAsia="Times New Roman" w:hAnsi="Times New Roman" w:cs="Times New Roman"/>
          <w:color w:val="252525"/>
          <w:sz w:val="24"/>
          <w:szCs w:val="24"/>
          <w:lang w:eastAsia="ru-RU"/>
        </w:rPr>
        <w:t xml:space="preserve"> последние звон</w:t>
      </w:r>
      <w:r>
        <w:rPr>
          <w:rFonts w:ascii="Times New Roman" w:eastAsia="Times New Roman" w:hAnsi="Times New Roman" w:cs="Times New Roman"/>
          <w:color w:val="252525"/>
          <w:sz w:val="24"/>
          <w:szCs w:val="24"/>
          <w:lang w:eastAsia="ru-RU"/>
        </w:rPr>
        <w:t>ки и  у детей и подростков начались</w:t>
      </w:r>
      <w:r w:rsidR="0073388F" w:rsidRPr="0073388F">
        <w:rPr>
          <w:rFonts w:ascii="Times New Roman" w:eastAsia="Times New Roman" w:hAnsi="Times New Roman" w:cs="Times New Roman"/>
          <w:color w:val="252525"/>
          <w:sz w:val="24"/>
          <w:szCs w:val="24"/>
          <w:lang w:eastAsia="ru-RU"/>
        </w:rPr>
        <w:t xml:space="preserve"> летние каникулы. Это пора, когда родители должны проявлять максимум ответственности и </w:t>
      </w:r>
      <w:proofErr w:type="gramStart"/>
      <w:r w:rsidR="0073388F" w:rsidRPr="0073388F">
        <w:rPr>
          <w:rFonts w:ascii="Times New Roman" w:eastAsia="Times New Roman" w:hAnsi="Times New Roman" w:cs="Times New Roman"/>
          <w:color w:val="252525"/>
          <w:sz w:val="24"/>
          <w:szCs w:val="24"/>
          <w:lang w:eastAsia="ru-RU"/>
        </w:rPr>
        <w:t>контроля за</w:t>
      </w:r>
      <w:proofErr w:type="gramEnd"/>
      <w:r w:rsidR="0073388F" w:rsidRPr="0073388F">
        <w:rPr>
          <w:rFonts w:ascii="Times New Roman" w:eastAsia="Times New Roman" w:hAnsi="Times New Roman" w:cs="Times New Roman"/>
          <w:color w:val="252525"/>
          <w:sz w:val="24"/>
          <w:szCs w:val="24"/>
          <w:lang w:eastAsia="ru-RU"/>
        </w:rPr>
        <w:t xml:space="preserve"> своими детьми, потому что теперь они больше времени будут проводить на улице, больше будут предоставлены самим себе, а это означает, что повышается риск детско-подросткового травматизма и правонарушений.</w:t>
      </w:r>
    </w:p>
    <w:p w:rsidR="0073388F" w:rsidRPr="0073388F" w:rsidRDefault="0073388F"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В связи с этим хотелось бы обратить особое внимание родителей на соблюдение детьми правил: перехода проезжей части, поведения на воде, нахождения на улице без сопровождения взрослых.</w:t>
      </w:r>
    </w:p>
    <w:p w:rsidR="0073388F" w:rsidRPr="0073388F" w:rsidRDefault="0073388F"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Так, во время прогулок, поездок куда-либо ребенку необходимо показывать и рассказывать о правилах перехода проезжей части, анализировать встречающиеся дорожные ситуации, уметь видеть в них опасные моменты.</w:t>
      </w:r>
    </w:p>
    <w:p w:rsidR="0073388F" w:rsidRPr="0073388F" w:rsidRDefault="0073388F"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Лето – это прекрасная пора для отдыха, а вода – чудесное средство оздоровления детского организма. Однако, любой вид водоема – море, озеро, река, пруд является для ребенка зоной повышенного риска, поэтому детям необходимо объяснять правила поведения на воде, а маленьких детей не оставлять одних у воды.</w:t>
      </w:r>
    </w:p>
    <w:p w:rsidR="0073388F" w:rsidRPr="0073388F" w:rsidRDefault="0073388F"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Летние дни длинные, теплые, манящие. Дома усидеть ребенку трудно, когда за окном все в буйном цвете, ждут друзья, игры, забавы, приключения. Подростки много времени проводят на улице до позднего вечера, а то и ночи, что таит в себе опасность, что жизнь и здоровье ребенка могут оказаться в опасности. Дети по своей природе крайне доверчивы, отзывчивы, чужому человеку их легко обмануть, уговорить пойти с собой. Будьте внимательны, уважаемые родители, следите, чтобы ваш ребенок не позднее 22 часов уже был дома.</w:t>
      </w:r>
    </w:p>
    <w:p w:rsidR="0073388F" w:rsidRPr="0073388F" w:rsidRDefault="0073388F" w:rsidP="0045335D">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Во время каникул многие дети остаются дома одни, так как родители работают. Да, это суровая необходимость и все же нужно помнить: детей до 12-и лет нельзя оставлять одних дома без присмотра, а детей до 6-и лет оставлять одних запрещено законом!</w:t>
      </w:r>
    </w:p>
    <w:p w:rsidR="0073388F" w:rsidRPr="0073388F" w:rsidRDefault="0073388F" w:rsidP="0073388F">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Многие родители ошибочно считают, что летом ребенку можно полностью расслабиться, отступить от привычного режима, ритма жизни. К данному вопросу нужно подойти крайне обдуманно и</w:t>
      </w:r>
      <w:r w:rsidRPr="0073388F">
        <w:rPr>
          <w:rFonts w:ascii="Times New Roman" w:eastAsia="Times New Roman" w:hAnsi="Times New Roman" w:cs="Times New Roman"/>
          <w:color w:val="252525"/>
          <w:sz w:val="24"/>
          <w:szCs w:val="24"/>
          <w:bdr w:val="none" w:sz="0" w:space="0" w:color="auto" w:frame="1"/>
          <w:lang w:eastAsia="ru-RU"/>
        </w:rPr>
        <w:t>   установить такой альтернативный распорядок дня, которому подчинялись бы не только дети, но и родители. Так, ребенку необходимо установить четкое время отхода ко сну – не позднее 22 часов, так как любое отклонение может привести к ухудшению качества сна, что негативно повлияет на физическое и эмоциональное состояние ребенка. Также не нужно позволять ребенку дольше обычного смотреть телепередачи, сидеть за компьютером.</w:t>
      </w:r>
    </w:p>
    <w:p w:rsidR="0073388F" w:rsidRPr="0073388F" w:rsidRDefault="0073388F" w:rsidP="00E97114">
      <w:pPr>
        <w:shd w:val="clear" w:color="auto" w:fill="FFFFFF"/>
        <w:spacing w:after="0" w:line="240" w:lineRule="auto"/>
        <w:ind w:firstLine="708"/>
        <w:jc w:val="both"/>
        <w:textAlignment w:val="baseline"/>
        <w:rPr>
          <w:rFonts w:ascii="Times New Roman" w:eastAsia="Times New Roman" w:hAnsi="Times New Roman" w:cs="Times New Roman"/>
          <w:color w:val="252525"/>
          <w:sz w:val="24"/>
          <w:szCs w:val="24"/>
          <w:lang w:eastAsia="ru-RU"/>
        </w:rPr>
      </w:pPr>
      <w:r w:rsidRPr="0073388F">
        <w:rPr>
          <w:rFonts w:ascii="Times New Roman" w:eastAsia="Times New Roman" w:hAnsi="Times New Roman" w:cs="Times New Roman"/>
          <w:color w:val="252525"/>
          <w:sz w:val="24"/>
          <w:szCs w:val="24"/>
          <w:lang w:eastAsia="ru-RU"/>
        </w:rPr>
        <w:t>Лето – это радостная, веселая, полная новых открытий и впечатлений пора для наших детей, но особо ответственная и беспокойная для нас, их родителей и всех тех, кто в ответе за их судьбы и безопасность.</w:t>
      </w:r>
    </w:p>
    <w:p w:rsidR="007731BA" w:rsidRPr="0073388F" w:rsidRDefault="0073388F" w:rsidP="0073388F">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252525"/>
          <w:sz w:val="24"/>
          <w:szCs w:val="24"/>
          <w:lang w:eastAsia="ru-RU"/>
        </w:rPr>
        <w:t xml:space="preserve"> </w:t>
      </w:r>
      <w:r>
        <w:rPr>
          <w:rFonts w:ascii="Times New Roman" w:eastAsia="Times New Roman" w:hAnsi="Times New Roman" w:cs="Times New Roman"/>
          <w:color w:val="252525"/>
          <w:sz w:val="24"/>
          <w:szCs w:val="24"/>
          <w:lang w:eastAsia="ru-RU"/>
        </w:rPr>
        <w:tab/>
      </w:r>
      <w:hyperlink r:id="rId4" w:tooltip="Конституция Российской Федерации" w:history="1">
        <w:r w:rsidR="005C46A0" w:rsidRPr="0073388F">
          <w:rPr>
            <w:rStyle w:val="a4"/>
            <w:rFonts w:ascii="Times New Roman" w:hAnsi="Times New Roman" w:cs="Times New Roman"/>
            <w:color w:val="auto"/>
            <w:sz w:val="24"/>
            <w:szCs w:val="24"/>
            <w:u w:val="none"/>
            <w:bdr w:val="none" w:sz="0" w:space="0" w:color="auto" w:frame="1"/>
          </w:rPr>
          <w:t>Конституцией Российской Федерации</w:t>
        </w:r>
      </w:hyperlink>
      <w:r w:rsidR="005C46A0" w:rsidRPr="0073388F">
        <w:rPr>
          <w:rFonts w:ascii="Times New Roman" w:hAnsi="Times New Roman" w:cs="Times New Roman"/>
          <w:sz w:val="24"/>
          <w:szCs w:val="24"/>
        </w:rPr>
        <w:t> </w:t>
      </w:r>
      <w:r w:rsidR="005C46A0" w:rsidRPr="0073388F">
        <w:rPr>
          <w:rFonts w:ascii="Times New Roman" w:hAnsi="Times New Roman" w:cs="Times New Roman"/>
          <w:color w:val="000000"/>
          <w:sz w:val="24"/>
          <w:szCs w:val="24"/>
        </w:rPr>
        <w:t>установлено, что забота о детях, их воспитание – равное право и обязанность родителей (</w:t>
      </w:r>
      <w:proofErr w:type="gramStart"/>
      <w:r w:rsidR="005C46A0" w:rsidRPr="0073388F">
        <w:rPr>
          <w:rFonts w:ascii="Times New Roman" w:hAnsi="Times New Roman" w:cs="Times New Roman"/>
          <w:color w:val="000000"/>
          <w:sz w:val="24"/>
          <w:szCs w:val="24"/>
        </w:rPr>
        <w:t>ч</w:t>
      </w:r>
      <w:proofErr w:type="gramEnd"/>
      <w:r w:rsidR="005C46A0" w:rsidRPr="0073388F">
        <w:rPr>
          <w:rFonts w:ascii="Times New Roman" w:hAnsi="Times New Roman" w:cs="Times New Roman"/>
          <w:color w:val="000000"/>
          <w:sz w:val="24"/>
          <w:szCs w:val="24"/>
        </w:rPr>
        <w:t>. 2 ст. 38 Конституции РФ).</w:t>
      </w:r>
    </w:p>
    <w:p w:rsidR="005C46A0"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Обязанности по воспитанию детей родители и лица, их заменяющие, несут до совершеннолетия ребенка.</w:t>
      </w:r>
    </w:p>
    <w:p w:rsidR="007731BA"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 xml:space="preserve">С началом каникул, несовершеннолетних может подстерегать повышенная опасность на дорогах, </w:t>
      </w:r>
      <w:r w:rsidRPr="0073388F">
        <w:t>у </w:t>
      </w:r>
      <w:hyperlink r:id="rId5" w:tooltip="Водоем" w:history="1">
        <w:r w:rsidRPr="0073388F">
          <w:rPr>
            <w:rStyle w:val="a4"/>
            <w:color w:val="auto"/>
            <w:u w:val="none"/>
            <w:bdr w:val="none" w:sz="0" w:space="0" w:color="auto" w:frame="1"/>
          </w:rPr>
          <w:t>водоёмов</w:t>
        </w:r>
      </w:hyperlink>
      <w:r w:rsidRPr="0073388F">
        <w:t>,</w:t>
      </w:r>
      <w:r w:rsidRPr="0073388F">
        <w:rPr>
          <w:color w:val="000000"/>
        </w:rPr>
        <w:t xml:space="preserve"> в лесу, на игровых площадках, в садах, во дворах. Этому может способствовать, прежде всего, отсутствие должного контроля со стороны взрослых и незанятость детей организованными формами отдыха.</w:t>
      </w:r>
    </w:p>
    <w:p w:rsidR="007731BA"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lastRenderedPageBreak/>
        <w:t>Чтобы дети, как в период летних каникул, так и по их завершении были отдохнувшими и здоровыми законным представителям надо помнить ряд правил и условий при организации отдыха:</w:t>
      </w:r>
    </w:p>
    <w:p w:rsidR="007731BA"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 в ночное время (с 22.00 до 6.00 часов) несовершеннолетним законодательно запрещено появляться в общественных местах без сопровождения взрослых</w:t>
      </w:r>
      <w:r w:rsidR="00ED312C">
        <w:rPr>
          <w:color w:val="000000"/>
        </w:rPr>
        <w:t xml:space="preserve">. </w:t>
      </w:r>
      <w:proofErr w:type="gramStart"/>
      <w:r w:rsidR="00ED312C">
        <w:rPr>
          <w:color w:val="000000"/>
        </w:rPr>
        <w:t xml:space="preserve">Решением Совета депутатов МО «Улаганский район» от 28.05.2020 г. № </w:t>
      </w:r>
      <w:r w:rsidR="00EA4D6B">
        <w:rPr>
          <w:color w:val="000000"/>
        </w:rPr>
        <w:t>11-14, определены места на территории муниципального образования «Улаганский район», нахождение которых детей в соответствии со статьей 2.1 Закона Республики Алтай «О мерах по защите нравственности и здоровья детей в Республике Алтай» не допускается (в общественных местах, в том числе на улицах, стадионах, парках, скверах, транспортных средствах общего пользования, на объектах (на</w:t>
      </w:r>
      <w:proofErr w:type="gramEnd"/>
      <w:r w:rsidR="00EA4D6B">
        <w:rPr>
          <w:color w:val="000000"/>
        </w:rPr>
        <w:t xml:space="preserve"> </w:t>
      </w:r>
      <w:proofErr w:type="gramStart"/>
      <w:r w:rsidR="00EA4D6B">
        <w:rPr>
          <w:color w:val="000000"/>
        </w:rPr>
        <w:t>территориях</w:t>
      </w:r>
      <w:proofErr w:type="gramEnd"/>
      <w:r w:rsidR="00EA4D6B">
        <w:rPr>
          <w:color w:val="000000"/>
        </w:rPr>
        <w:t>, в помещениях) юридических лиц или граждан осуществляющих предпринимательскую деятельность без образования юридического лица.</w:t>
      </w:r>
      <w:r w:rsidRPr="0073388F">
        <w:rPr>
          <w:color w:val="000000"/>
        </w:rPr>
        <w:t>;</w:t>
      </w:r>
    </w:p>
    <w:p w:rsidR="007731BA"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 при отправлении с ребенком куда-либо вне дома, необходимо заранее условиться с ним о месте встречи, на случай если ребенок потеряется;</w:t>
      </w:r>
    </w:p>
    <w:p w:rsidR="005C46A0"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 особое внимание уделите поведению детей на улице (общению с незнакомыми людьми, играх на необорудованных спортивных и игровых площадках;</w:t>
      </w:r>
    </w:p>
    <w:p w:rsidR="007731BA" w:rsidRPr="0073388F" w:rsidRDefault="005C46A0" w:rsidP="007731BA">
      <w:pPr>
        <w:pStyle w:val="a3"/>
        <w:shd w:val="clear" w:color="auto" w:fill="FFFFFF"/>
        <w:spacing w:before="0" w:beforeAutospacing="0" w:after="0" w:afterAutospacing="0"/>
        <w:ind w:firstLine="708"/>
        <w:jc w:val="both"/>
        <w:textAlignment w:val="baseline"/>
      </w:pPr>
      <w:r w:rsidRPr="0073388F">
        <w:rPr>
          <w:color w:val="000000"/>
        </w:rPr>
        <w:t>- разъясните ребенку соблюдение правил дорожного движения, </w:t>
      </w:r>
      <w:hyperlink r:id="rId6" w:tooltip="Пожарная безопасность" w:history="1">
        <w:r w:rsidRPr="0073388F">
          <w:rPr>
            <w:rStyle w:val="a4"/>
            <w:color w:val="auto"/>
            <w:u w:val="none"/>
            <w:bdr w:val="none" w:sz="0" w:space="0" w:color="auto" w:frame="1"/>
          </w:rPr>
          <w:t>пожарной безопасности</w:t>
        </w:r>
      </w:hyperlink>
      <w:r w:rsidRPr="0073388F">
        <w:t> и обращения с электроприборами;</w:t>
      </w:r>
    </w:p>
    <w:p w:rsidR="007731BA"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труда и отдыха.</w:t>
      </w:r>
    </w:p>
    <w:p w:rsidR="005C46A0"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Несовершеннолетним запрещено курить, употреблять токсические, наркотические вещества, алкогольную и спиртосодержащую продукцию, пиво и напитки, изготавливаемые на его основе.</w:t>
      </w:r>
    </w:p>
    <w:p w:rsidR="005C46A0" w:rsidRPr="0073388F" w:rsidRDefault="005C46A0" w:rsidP="007731BA">
      <w:pPr>
        <w:pStyle w:val="a3"/>
        <w:shd w:val="clear" w:color="auto" w:fill="FFFFFF"/>
        <w:spacing w:before="0" w:beforeAutospacing="0" w:after="0" w:afterAutospacing="0"/>
        <w:ind w:firstLine="708"/>
        <w:jc w:val="both"/>
        <w:textAlignment w:val="baseline"/>
        <w:rPr>
          <w:color w:val="000000"/>
        </w:rPr>
      </w:pPr>
      <w:r w:rsidRPr="0073388F">
        <w:rPr>
          <w:color w:val="000000"/>
        </w:rPr>
        <w:t>В случае нарушения подростками указанных требований, несовершеннолетние и их родители согласно действующему </w:t>
      </w:r>
      <w:hyperlink r:id="rId7" w:tooltip="Законы в России" w:history="1">
        <w:r w:rsidRPr="0073388F">
          <w:rPr>
            <w:rStyle w:val="a4"/>
            <w:color w:val="auto"/>
            <w:u w:val="none"/>
            <w:bdr w:val="none" w:sz="0" w:space="0" w:color="auto" w:frame="1"/>
          </w:rPr>
          <w:t>законодательству Российской Федерации</w:t>
        </w:r>
      </w:hyperlink>
      <w:r w:rsidRPr="0073388F">
        <w:t xml:space="preserve"> могут быть </w:t>
      </w:r>
      <w:r w:rsidR="007731BA" w:rsidRPr="0073388F">
        <w:t xml:space="preserve">привлечены к административной </w:t>
      </w:r>
      <w:r w:rsidRPr="0073388F">
        <w:t>или </w:t>
      </w:r>
      <w:hyperlink r:id="rId8" w:tooltip="Уголовная ответственность" w:history="1">
        <w:r w:rsidRPr="0073388F">
          <w:rPr>
            <w:rStyle w:val="a4"/>
            <w:color w:val="auto"/>
            <w:u w:val="none"/>
            <w:bdr w:val="none" w:sz="0" w:space="0" w:color="auto" w:frame="1"/>
          </w:rPr>
          <w:t>уголовной ответственности</w:t>
        </w:r>
      </w:hyperlink>
      <w:r w:rsidRPr="0073388F">
        <w:t>.</w:t>
      </w:r>
    </w:p>
    <w:p w:rsidR="005C46A0" w:rsidRPr="0073388F" w:rsidRDefault="005C46A0" w:rsidP="007731BA">
      <w:pPr>
        <w:pStyle w:val="a3"/>
        <w:shd w:val="clear" w:color="auto" w:fill="FFFFFF"/>
        <w:spacing w:before="0" w:beforeAutospacing="0" w:after="0" w:afterAutospacing="0"/>
        <w:ind w:firstLine="708"/>
        <w:jc w:val="both"/>
        <w:rPr>
          <w:color w:val="111111"/>
        </w:rPr>
      </w:pPr>
      <w:r w:rsidRPr="0073388F">
        <w:rPr>
          <w:color w:val="111111"/>
          <w:shd w:val="clear" w:color="auto" w:fill="FFFFFF"/>
        </w:rPr>
        <w:t>Ушедшие на каникулы подростки, если не вовлечены в организованные формы досуга и общественно-полезную деятельность, в основном представлены сами себе, улице и подвержены влиянию со стороны лиц с антиобщественным поведением. Родители, находясь на работе, не всегда могут контролировать их поведение, не говоря уже о родителях, которые должным образом не занимаются воспитанием детей и своим антиобщественным поведением способствуют совершению ими правонарушений и отрицательно влияют на их воспитание. При отсутствии контроля со стороны взрослых, несовершеннолетние совершают правонарушения и преступления.</w:t>
      </w:r>
    </w:p>
    <w:p w:rsidR="005C46A0" w:rsidRPr="0073388F" w:rsidRDefault="005C46A0" w:rsidP="007731BA">
      <w:pPr>
        <w:pStyle w:val="a3"/>
        <w:shd w:val="clear" w:color="auto" w:fill="FFFFFF"/>
        <w:spacing w:before="0" w:beforeAutospacing="0" w:after="0" w:afterAutospacing="0"/>
        <w:ind w:firstLine="708"/>
        <w:jc w:val="both"/>
        <w:rPr>
          <w:color w:val="111111"/>
        </w:rPr>
      </w:pPr>
      <w:r w:rsidRPr="0073388F">
        <w:rPr>
          <w:color w:val="111111"/>
          <w:shd w:val="clear" w:color="auto" w:fill="FFFFFF"/>
        </w:rPr>
        <w:t>В большинстве своем преступная деятельность несовершеннолетних является групповой, носит корыстный характер и объясняется стремлением к удовлетворению своих потребностей.</w:t>
      </w:r>
    </w:p>
    <w:p w:rsidR="005C46A0" w:rsidRPr="0073388F" w:rsidRDefault="005C46A0" w:rsidP="007731BA">
      <w:pPr>
        <w:pStyle w:val="a3"/>
        <w:shd w:val="clear" w:color="auto" w:fill="FFFFFF"/>
        <w:spacing w:before="0" w:beforeAutospacing="0" w:after="0" w:afterAutospacing="0"/>
        <w:ind w:firstLine="708"/>
        <w:jc w:val="both"/>
        <w:rPr>
          <w:color w:val="111111"/>
        </w:rPr>
      </w:pPr>
      <w:r w:rsidRPr="0073388F">
        <w:rPr>
          <w:color w:val="111111"/>
          <w:shd w:val="clear" w:color="auto" w:fill="FFFFFF"/>
        </w:rPr>
        <w:t>Следует напомнить, что </w:t>
      </w:r>
      <w:r w:rsidRPr="0073388F">
        <w:rPr>
          <w:bCs/>
          <w:color w:val="111111"/>
          <w:shd w:val="clear" w:color="auto" w:fill="FFFFFF"/>
        </w:rPr>
        <w:t xml:space="preserve">уголовная ответственность несовершеннолетних, согласно действующему законодательству, наступает с 16-ти летнего возраста, но по ряду статей Уголовного кодекса  Российской Федерации — с 14 лет. </w:t>
      </w:r>
      <w:proofErr w:type="gramStart"/>
      <w:r w:rsidRPr="0073388F">
        <w:rPr>
          <w:color w:val="111111"/>
          <w:shd w:val="clear" w:color="auto" w:fill="FFFFFF"/>
        </w:rPr>
        <w:t>Это такие преступления, как: убийство, причинение смерти по неосторожности, умышленное причинение тяжкого и менее тяжкого телесного повреждения, изнасилование, похищение человека, насильственные действия сексуального характера, кража, грабеж, разбой, вымогательство, угон автомототранспорта, умышленное повреждение либо уничтожение имущества, захват заложника, хищение огнестрельного оружия, боеприпасов или взрывчатых веществ, умышленное приведение в негодность транспортного средства или путей сообщения, хулиганство, заведомо ложное сообщение об опасности, осквернение</w:t>
      </w:r>
      <w:proofErr w:type="gramEnd"/>
      <w:r w:rsidRPr="0073388F">
        <w:rPr>
          <w:color w:val="111111"/>
          <w:shd w:val="clear" w:color="auto" w:fill="FFFFFF"/>
        </w:rPr>
        <w:t xml:space="preserve"> сооружений и порчу имущества.</w:t>
      </w:r>
    </w:p>
    <w:p w:rsidR="005C46A0" w:rsidRPr="0073388F" w:rsidRDefault="005C46A0" w:rsidP="007731BA">
      <w:pPr>
        <w:pStyle w:val="a3"/>
        <w:shd w:val="clear" w:color="auto" w:fill="FFFFFF"/>
        <w:spacing w:before="0" w:beforeAutospacing="0" w:after="0" w:afterAutospacing="0"/>
        <w:ind w:firstLine="708"/>
        <w:jc w:val="both"/>
        <w:rPr>
          <w:color w:val="111111"/>
        </w:rPr>
      </w:pPr>
      <w:r w:rsidRPr="0073388F">
        <w:rPr>
          <w:b/>
          <w:bCs/>
          <w:color w:val="111111"/>
          <w:shd w:val="clear" w:color="auto" w:fill="FFFFFF"/>
        </w:rPr>
        <w:t>Важная роль в предупреждении правонарушений несовершеннолетних в летнее время принадлежит в первую очередь родителям.</w:t>
      </w:r>
    </w:p>
    <w:p w:rsidR="005C46A0" w:rsidRDefault="000012BE" w:rsidP="007731BA">
      <w:pPr>
        <w:pStyle w:val="a3"/>
        <w:shd w:val="clear" w:color="auto" w:fill="FFFFFF"/>
        <w:spacing w:before="0" w:beforeAutospacing="0" w:after="0" w:afterAutospacing="0"/>
        <w:ind w:firstLine="708"/>
        <w:jc w:val="both"/>
        <w:rPr>
          <w:color w:val="111111"/>
          <w:shd w:val="clear" w:color="auto" w:fill="FFFFFF"/>
        </w:rPr>
      </w:pPr>
      <w:r>
        <w:rPr>
          <w:color w:val="111111"/>
          <w:shd w:val="clear" w:color="auto" w:fill="FFFFFF"/>
        </w:rPr>
        <w:lastRenderedPageBreak/>
        <w:t xml:space="preserve"> </w:t>
      </w:r>
      <w:r w:rsidR="005C46A0" w:rsidRPr="0073388F">
        <w:rPr>
          <w:color w:val="111111"/>
          <w:shd w:val="clear" w:color="auto" w:fill="FFFFFF"/>
        </w:rPr>
        <w:t xml:space="preserve"> В случае</w:t>
      </w:r>
      <w:proofErr w:type="gramStart"/>
      <w:r w:rsidR="005C46A0" w:rsidRPr="0073388F">
        <w:rPr>
          <w:color w:val="111111"/>
          <w:shd w:val="clear" w:color="auto" w:fill="FFFFFF"/>
        </w:rPr>
        <w:t>,</w:t>
      </w:r>
      <w:proofErr w:type="gramEnd"/>
      <w:r w:rsidR="005C46A0" w:rsidRPr="0073388F">
        <w:rPr>
          <w:color w:val="111111"/>
          <w:shd w:val="clear" w:color="auto" w:fill="FFFFFF"/>
        </w:rPr>
        <w:t xml:space="preserve"> если в пьяном виде задерживается подросток, не достигший этого возраста, то к административной ответственности привлекаются родители, и они могут быть подвергнуты штрафу</w:t>
      </w:r>
      <w:r>
        <w:rPr>
          <w:color w:val="111111"/>
          <w:shd w:val="clear" w:color="auto" w:fill="FFFFFF"/>
        </w:rPr>
        <w:t>,</w:t>
      </w:r>
      <w:r w:rsidR="005C46A0" w:rsidRPr="0073388F">
        <w:rPr>
          <w:color w:val="111111"/>
          <w:shd w:val="clear" w:color="auto" w:fill="FFFFFF"/>
        </w:rPr>
        <w:t xml:space="preserve"> а при повторном совершении данного правонарушения в течение года после наложения административного взыскания сумма штрафа возрастает</w:t>
      </w:r>
      <w:r>
        <w:rPr>
          <w:color w:val="111111"/>
          <w:shd w:val="clear" w:color="auto" w:fill="FFFFFF"/>
        </w:rPr>
        <w:t>.</w:t>
      </w:r>
    </w:p>
    <w:p w:rsidR="00FC0FDC" w:rsidRDefault="009E5FBA" w:rsidP="007731BA">
      <w:pPr>
        <w:pStyle w:val="a3"/>
        <w:shd w:val="clear" w:color="auto" w:fill="FFFFFF"/>
        <w:spacing w:before="0" w:beforeAutospacing="0" w:after="0" w:afterAutospacing="0"/>
        <w:ind w:firstLine="708"/>
        <w:jc w:val="both"/>
        <w:rPr>
          <w:color w:val="111111"/>
          <w:shd w:val="clear" w:color="auto" w:fill="FFFFFF"/>
        </w:rPr>
      </w:pPr>
      <w:r>
        <w:rPr>
          <w:color w:val="111111"/>
          <w:shd w:val="clear" w:color="auto" w:fill="FFFFFF"/>
        </w:rPr>
        <w:t xml:space="preserve">С наступлением тепла, на улицах района все больше стало </w:t>
      </w:r>
      <w:proofErr w:type="gramStart"/>
      <w:r>
        <w:rPr>
          <w:color w:val="111111"/>
          <w:shd w:val="clear" w:color="auto" w:fill="FFFFFF"/>
        </w:rPr>
        <w:t>детей</w:t>
      </w:r>
      <w:proofErr w:type="gramEnd"/>
      <w:r>
        <w:rPr>
          <w:color w:val="111111"/>
          <w:shd w:val="clear" w:color="auto" w:fill="FFFFFF"/>
        </w:rPr>
        <w:t xml:space="preserve"> </w:t>
      </w:r>
      <w:r w:rsidR="000012BE">
        <w:rPr>
          <w:color w:val="111111"/>
          <w:shd w:val="clear" w:color="auto" w:fill="FFFFFF"/>
        </w:rPr>
        <w:t>управляющих  мотоциклами</w:t>
      </w:r>
      <w:r>
        <w:rPr>
          <w:color w:val="111111"/>
          <w:shd w:val="clear" w:color="auto" w:fill="FFFFFF"/>
        </w:rPr>
        <w:t>. Поэтому</w:t>
      </w:r>
      <w:r w:rsidR="00FC0FDC">
        <w:rPr>
          <w:color w:val="111111"/>
          <w:shd w:val="clear" w:color="auto" w:fill="FFFFFF"/>
        </w:rPr>
        <w:t xml:space="preserve">, не забывайте, </w:t>
      </w:r>
      <w:r>
        <w:rPr>
          <w:color w:val="111111"/>
          <w:shd w:val="clear" w:color="auto" w:fill="FFFFFF"/>
        </w:rPr>
        <w:t xml:space="preserve">о детском травматизме. Берегите своих детей. Не позволяйте им, бесконтрольно распоряжаться данным транспортным средством. </w:t>
      </w:r>
      <w:r w:rsidR="00C00FA6">
        <w:rPr>
          <w:color w:val="111111"/>
          <w:shd w:val="clear" w:color="auto" w:fill="FFFFFF"/>
        </w:rPr>
        <w:t xml:space="preserve">За их нарушение, отвечаете вы. </w:t>
      </w:r>
      <w:r w:rsidR="000012BE">
        <w:rPr>
          <w:color w:val="111111"/>
          <w:shd w:val="clear" w:color="auto" w:fill="FFFFFF"/>
        </w:rPr>
        <w:t xml:space="preserve">Потому </w:t>
      </w:r>
      <w:r w:rsidR="00FC0FDC">
        <w:rPr>
          <w:color w:val="111111"/>
          <w:shd w:val="clear" w:color="auto" w:fill="FFFFFF"/>
        </w:rPr>
        <w:t xml:space="preserve">что вам могут применить административное наказание за езду ваших детей на транспортных средствах (автомобиль, мотоцикл). Если, ваш ребенок задержан за управление мотоциклом без </w:t>
      </w:r>
      <w:r>
        <w:rPr>
          <w:color w:val="111111"/>
          <w:shd w:val="clear" w:color="auto" w:fill="FFFFFF"/>
        </w:rPr>
        <w:t>водительского удостоверения, документов на транспортное средство, то на него составляются несколько  протоколов по разным статьям. И штрафы за данные правонарушения по линии ГИБДД, большие</w:t>
      </w:r>
      <w:r w:rsidR="000012BE">
        <w:rPr>
          <w:color w:val="111111"/>
          <w:shd w:val="clear" w:color="auto" w:fill="FFFFFF"/>
        </w:rPr>
        <w:t>, к тому же в отношении вас могут применить административное наказание за ненадлежащее исполнение своих родительских обязанностей</w:t>
      </w:r>
      <w:r>
        <w:rPr>
          <w:color w:val="111111"/>
          <w:shd w:val="clear" w:color="auto" w:fill="FFFFFF"/>
        </w:rPr>
        <w:t>.</w:t>
      </w:r>
    </w:p>
    <w:p w:rsidR="000012BE" w:rsidRPr="0073388F" w:rsidRDefault="00F223DC" w:rsidP="007731BA">
      <w:pPr>
        <w:pStyle w:val="a3"/>
        <w:shd w:val="clear" w:color="auto" w:fill="FFFFFF"/>
        <w:spacing w:before="0" w:beforeAutospacing="0" w:after="0" w:afterAutospacing="0"/>
        <w:ind w:firstLine="708"/>
        <w:jc w:val="both"/>
        <w:rPr>
          <w:color w:val="111111"/>
        </w:rPr>
      </w:pPr>
      <w:r>
        <w:rPr>
          <w:color w:val="111111"/>
          <w:shd w:val="clear" w:color="auto" w:fill="FFFFFF"/>
        </w:rPr>
        <w:t xml:space="preserve">В целях предупреждения вовлечения несовершеннолетних в участие в несанкционированных массовых протестах (акциях), массовых беспорядках, </w:t>
      </w:r>
      <w:r w:rsidR="00700DFA">
        <w:rPr>
          <w:color w:val="111111"/>
          <w:shd w:val="clear" w:color="auto" w:fill="FFFFFF"/>
        </w:rPr>
        <w:t>обращаемся к родителям</w:t>
      </w:r>
      <w:r>
        <w:rPr>
          <w:color w:val="111111"/>
          <w:shd w:val="clear" w:color="auto" w:fill="FFFFFF"/>
        </w:rPr>
        <w:t xml:space="preserve"> </w:t>
      </w:r>
      <w:r w:rsidR="00700DFA">
        <w:rPr>
          <w:color w:val="111111"/>
          <w:shd w:val="clear" w:color="auto" w:fill="FFFFFF"/>
        </w:rPr>
        <w:t>не позволять св</w:t>
      </w:r>
      <w:r>
        <w:rPr>
          <w:color w:val="111111"/>
          <w:shd w:val="clear" w:color="auto" w:fill="FFFFFF"/>
        </w:rPr>
        <w:t>оим</w:t>
      </w:r>
      <w:r w:rsidR="00700DFA">
        <w:rPr>
          <w:color w:val="111111"/>
          <w:shd w:val="clear" w:color="auto" w:fill="FFFFFF"/>
        </w:rPr>
        <w:t xml:space="preserve"> детя</w:t>
      </w:r>
      <w:r>
        <w:rPr>
          <w:color w:val="111111"/>
          <w:shd w:val="clear" w:color="auto" w:fill="FFFFFF"/>
        </w:rPr>
        <w:t>м</w:t>
      </w:r>
      <w:r w:rsidR="00700DFA">
        <w:rPr>
          <w:color w:val="111111"/>
          <w:shd w:val="clear" w:color="auto" w:fill="FFFFFF"/>
        </w:rPr>
        <w:t xml:space="preserve">, </w:t>
      </w:r>
      <w:r>
        <w:rPr>
          <w:color w:val="111111"/>
          <w:shd w:val="clear" w:color="auto" w:fill="FFFFFF"/>
        </w:rPr>
        <w:t>участ</w:t>
      </w:r>
      <w:r w:rsidR="00700DFA">
        <w:rPr>
          <w:color w:val="111111"/>
          <w:shd w:val="clear" w:color="auto" w:fill="FFFFFF"/>
        </w:rPr>
        <w:t xml:space="preserve">вовать </w:t>
      </w:r>
      <w:r>
        <w:rPr>
          <w:color w:val="111111"/>
          <w:shd w:val="clear" w:color="auto" w:fill="FFFFFF"/>
        </w:rPr>
        <w:t xml:space="preserve"> в несанкционированных мероприятиях,</w:t>
      </w:r>
      <w:r w:rsidR="00700DFA">
        <w:rPr>
          <w:color w:val="111111"/>
          <w:shd w:val="clear" w:color="auto" w:fill="FFFFFF"/>
        </w:rPr>
        <w:t xml:space="preserve"> массовых беспорядках, так как данные мероприятия, представляю</w:t>
      </w:r>
      <w:r>
        <w:rPr>
          <w:color w:val="111111"/>
          <w:shd w:val="clear" w:color="auto" w:fill="FFFFFF"/>
        </w:rPr>
        <w:t>т реальную угрозу их жизни и здоровью, имеет высокий риск получения травматизма различной степени тяжести</w:t>
      </w:r>
      <w:r w:rsidR="00700DFA">
        <w:rPr>
          <w:color w:val="111111"/>
          <w:shd w:val="clear" w:color="auto" w:fill="FFFFFF"/>
        </w:rPr>
        <w:t xml:space="preserve"> и за это предусмотрена как </w:t>
      </w:r>
      <w:proofErr w:type="gramStart"/>
      <w:r w:rsidR="00700DFA">
        <w:rPr>
          <w:color w:val="111111"/>
          <w:shd w:val="clear" w:color="auto" w:fill="FFFFFF"/>
        </w:rPr>
        <w:t>административная</w:t>
      </w:r>
      <w:proofErr w:type="gramEnd"/>
      <w:r w:rsidR="00700DFA">
        <w:rPr>
          <w:color w:val="111111"/>
          <w:shd w:val="clear" w:color="auto" w:fill="FFFFFF"/>
        </w:rPr>
        <w:t xml:space="preserve">  так и уголовная ответственность.</w:t>
      </w:r>
    </w:p>
    <w:p w:rsidR="005C46A0" w:rsidRPr="0073388F" w:rsidRDefault="006531C8" w:rsidP="0073388F">
      <w:pPr>
        <w:pStyle w:val="a3"/>
        <w:shd w:val="clear" w:color="auto" w:fill="FFFFFF"/>
        <w:spacing w:before="0" w:beforeAutospacing="0" w:after="0" w:afterAutospacing="0"/>
        <w:jc w:val="both"/>
        <w:rPr>
          <w:color w:val="111111"/>
        </w:rPr>
      </w:pPr>
      <w:r w:rsidRPr="0073388F">
        <w:rPr>
          <w:color w:val="111111"/>
          <w:shd w:val="clear" w:color="auto" w:fill="FFFFFF"/>
        </w:rPr>
        <w:t xml:space="preserve"> </w:t>
      </w:r>
      <w:r w:rsidR="0073388F">
        <w:rPr>
          <w:color w:val="111111"/>
          <w:shd w:val="clear" w:color="auto" w:fill="FFFFFF"/>
        </w:rPr>
        <w:tab/>
      </w:r>
      <w:r w:rsidR="005C46A0" w:rsidRPr="0073388F">
        <w:rPr>
          <w:color w:val="111111"/>
          <w:shd w:val="clear" w:color="auto" w:fill="FFFFFF"/>
        </w:rPr>
        <w:t xml:space="preserve">Таким образом, необдуманные, легкомысленные поступки подростков, недостаточный </w:t>
      </w:r>
      <w:proofErr w:type="gramStart"/>
      <w:r w:rsidR="005C46A0" w:rsidRPr="0073388F">
        <w:rPr>
          <w:color w:val="111111"/>
          <w:shd w:val="clear" w:color="auto" w:fill="FFFFFF"/>
        </w:rPr>
        <w:t>контроль за</w:t>
      </w:r>
      <w:proofErr w:type="gramEnd"/>
      <w:r w:rsidR="005C46A0" w:rsidRPr="0073388F">
        <w:rPr>
          <w:color w:val="111111"/>
          <w:shd w:val="clear" w:color="auto" w:fill="FFFFFF"/>
        </w:rPr>
        <w:t xml:space="preserve"> поведением детей со стороны родителей могут испортить несовершеннолетнему всю дальнейшую жизнь.</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color w:val="111111"/>
          <w:shd w:val="clear" w:color="auto" w:fill="FFFFFF"/>
        </w:rPr>
        <w:t>Следует отметить, что усилия органов системы профилактики безнадзорности и правонарушений</w:t>
      </w:r>
      <w:r w:rsidR="007731BA" w:rsidRPr="0073388F">
        <w:rPr>
          <w:color w:val="111111"/>
          <w:shd w:val="clear" w:color="auto" w:fill="FFFFFF"/>
        </w:rPr>
        <w:t xml:space="preserve"> несовершеннолетних</w:t>
      </w:r>
      <w:r w:rsidRPr="0073388F">
        <w:rPr>
          <w:color w:val="111111"/>
          <w:shd w:val="clear" w:color="auto" w:fill="FFFFFF"/>
        </w:rPr>
        <w:t xml:space="preserve"> в летний период направлены не только на вовлечение подростков в организованные формы досуга и занятости, но и на обеспечение охраны общественного порядка в местах массового отдыха молодежи, в детских оздоровительных лагерях, проведении правовой пропаганды, выявлен</w:t>
      </w:r>
      <w:r w:rsidR="000012BE">
        <w:rPr>
          <w:color w:val="111111"/>
          <w:shd w:val="clear" w:color="auto" w:fill="FFFFFF"/>
        </w:rPr>
        <w:t xml:space="preserve">ии и пресечении правонарушений. </w:t>
      </w:r>
      <w:r w:rsidRPr="0073388F">
        <w:rPr>
          <w:color w:val="111111"/>
          <w:shd w:val="clear" w:color="auto" w:fill="FFFFFF"/>
        </w:rPr>
        <w:t>На особом контроле находятся подростк</w:t>
      </w:r>
      <w:r w:rsidR="007731BA" w:rsidRPr="0073388F">
        <w:rPr>
          <w:color w:val="111111"/>
          <w:shd w:val="clear" w:color="auto" w:fill="FFFFFF"/>
        </w:rPr>
        <w:t xml:space="preserve">и, состоящие на профилактических учетах в органах системы </w:t>
      </w:r>
      <w:r w:rsidRPr="0073388F">
        <w:rPr>
          <w:color w:val="111111"/>
          <w:shd w:val="clear" w:color="auto" w:fill="FFFFFF"/>
        </w:rPr>
        <w:t xml:space="preserve"> </w:t>
      </w:r>
      <w:r w:rsidR="007731BA" w:rsidRPr="0073388F">
        <w:rPr>
          <w:color w:val="111111"/>
          <w:shd w:val="clear" w:color="auto" w:fill="FFFFFF"/>
        </w:rPr>
        <w:t>профилактики безнадзорности и правонарушений несовершеннолетних</w:t>
      </w:r>
      <w:r w:rsidRPr="0073388F">
        <w:rPr>
          <w:color w:val="111111"/>
          <w:shd w:val="clear" w:color="auto" w:fill="FFFFFF"/>
        </w:rPr>
        <w:t>.</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color w:val="111111"/>
          <w:shd w:val="clear" w:color="auto" w:fill="FFFFFF"/>
        </w:rPr>
        <w:t>Не остаются без внимания и взрослые лица, которые способствуют своим поведением совершению подростками правонарушений. Это в первую очередь родители, которые злостно уклоняются от воспитания своих детей, недобросовестных граждан, спаивающих подростков либо покупающих им спиртное, а также работников торговли, которые в нарушение действующего законодательства, нарушают правила торговли и продают спиртные напитки и пиво несовершеннолетним.</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bCs/>
          <w:color w:val="111111"/>
          <w:shd w:val="clear" w:color="auto" w:fill="FFFFFF"/>
        </w:rPr>
        <w:t>Сегодня важно максимум усилий направить на воспитание подрастающего поколения. В основу этой деятельности должен быть положен принцип постоянной заботы о будущем ребенка, озабоченностью его судьбой.</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color w:val="111111"/>
          <w:shd w:val="clear" w:color="auto" w:fill="FFFFFF"/>
        </w:rPr>
        <w:t>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color w:val="111111"/>
          <w:shd w:val="clear" w:color="auto" w:fill="FFFFFF"/>
        </w:rPr>
        <w:t>Жизнь и безопасность наших детей  –  это самое дорого</w:t>
      </w:r>
      <w:r w:rsidR="006531C8" w:rsidRPr="0073388F">
        <w:rPr>
          <w:color w:val="111111"/>
          <w:shd w:val="clear" w:color="auto" w:fill="FFFFFF"/>
        </w:rPr>
        <w:t>е, что у нас есть</w:t>
      </w:r>
      <w:r w:rsidRPr="0073388F">
        <w:rPr>
          <w:color w:val="111111"/>
          <w:shd w:val="clear" w:color="auto" w:fill="FFFFFF"/>
        </w:rPr>
        <w:t>.</w:t>
      </w:r>
    </w:p>
    <w:p w:rsidR="005C46A0" w:rsidRPr="0073388F" w:rsidRDefault="005C46A0" w:rsidP="006531C8">
      <w:pPr>
        <w:pStyle w:val="a3"/>
        <w:shd w:val="clear" w:color="auto" w:fill="FFFFFF"/>
        <w:spacing w:before="0" w:beforeAutospacing="0" w:after="0" w:afterAutospacing="0"/>
        <w:ind w:firstLine="708"/>
        <w:jc w:val="both"/>
        <w:rPr>
          <w:color w:val="111111"/>
        </w:rPr>
      </w:pPr>
      <w:r w:rsidRPr="0073388F">
        <w:rPr>
          <w:color w:val="111111"/>
          <w:shd w:val="clear" w:color="auto" w:fill="FFFFFF"/>
        </w:rPr>
        <w:t>В случае невыполнения родителями или лицами их заменяющими, своих обязанностей по отношению к ребенку, а также в случае ненадлежащего их выполнения к ним могут быть применены меры правовой ответственности. Действующее законодательство предусматривает различные меры ответственности родителей и лиц их заменяющих: семейную, административную, гражданскую, уголовную.</w:t>
      </w:r>
    </w:p>
    <w:p w:rsidR="005C46A0" w:rsidRDefault="006531C8" w:rsidP="005C46A0">
      <w:pPr>
        <w:pStyle w:val="a3"/>
        <w:shd w:val="clear" w:color="auto" w:fill="FFFFFF"/>
        <w:spacing w:before="0" w:beforeAutospacing="0" w:after="0" w:afterAutospacing="0"/>
        <w:jc w:val="both"/>
        <w:rPr>
          <w:color w:val="111111"/>
          <w:shd w:val="clear" w:color="auto" w:fill="FFFFFF"/>
        </w:rPr>
      </w:pPr>
      <w:r w:rsidRPr="0073388F">
        <w:rPr>
          <w:color w:val="111111"/>
          <w:shd w:val="clear" w:color="auto" w:fill="FFFFFF"/>
        </w:rPr>
        <w:lastRenderedPageBreak/>
        <w:t xml:space="preserve"> </w:t>
      </w:r>
      <w:r w:rsidRPr="0073388F">
        <w:rPr>
          <w:color w:val="111111"/>
          <w:shd w:val="clear" w:color="auto" w:fill="FFFFFF"/>
        </w:rPr>
        <w:tab/>
      </w:r>
      <w:r w:rsidR="005B6129">
        <w:rPr>
          <w:color w:val="111111"/>
          <w:shd w:val="clear" w:color="auto" w:fill="FFFFFF"/>
        </w:rPr>
        <w:t>Не забывайте, что о</w:t>
      </w:r>
      <w:r w:rsidR="005C46A0" w:rsidRPr="0073388F">
        <w:rPr>
          <w:color w:val="111111"/>
          <w:shd w:val="clear" w:color="auto" w:fill="FFFFFF"/>
        </w:rPr>
        <w:t>тветственность родителей является главной составляющей образцовой семьи, поэтому каждый родитель должен стараться донести до своих детей простую истину – ребенок должен нести ответственность за свои слова и поступки.</w:t>
      </w:r>
    </w:p>
    <w:p w:rsidR="0073388F" w:rsidRPr="000B3889" w:rsidRDefault="00700DFA" w:rsidP="00CD73AB">
      <w:pPr>
        <w:pStyle w:val="a3"/>
        <w:shd w:val="clear" w:color="auto" w:fill="FFFFFF"/>
        <w:spacing w:before="0" w:beforeAutospacing="0" w:after="0" w:afterAutospacing="0"/>
        <w:jc w:val="both"/>
      </w:pPr>
      <w:r>
        <w:rPr>
          <w:color w:val="111111"/>
          <w:shd w:val="clear" w:color="auto" w:fill="FFFFFF"/>
        </w:rPr>
        <w:tab/>
        <w:t xml:space="preserve">1 июня – День защиты детей. </w:t>
      </w:r>
      <w:r w:rsidR="00461853">
        <w:rPr>
          <w:color w:val="111111"/>
          <w:shd w:val="clear" w:color="auto" w:fill="FFFFFF"/>
        </w:rPr>
        <w:t xml:space="preserve">Праздник детства. </w:t>
      </w:r>
      <w:r w:rsidRPr="00700DFA">
        <w:rPr>
          <w:color w:val="000000"/>
          <w:shd w:val="clear" w:color="auto" w:fill="FFFFFF"/>
        </w:rPr>
        <w:t xml:space="preserve"> </w:t>
      </w:r>
      <w:r w:rsidR="00461853">
        <w:rPr>
          <w:color w:val="000000"/>
          <w:shd w:val="clear" w:color="auto" w:fill="FFFFFF"/>
        </w:rPr>
        <w:t>Органы системы профилактики безнадзорности и правонарушений несовершеннолетних</w:t>
      </w:r>
      <w:r w:rsidR="000B3889">
        <w:rPr>
          <w:color w:val="000000"/>
          <w:shd w:val="clear" w:color="auto" w:fill="FFFFFF"/>
        </w:rPr>
        <w:t xml:space="preserve"> МО «Улаганский район», поздравляя всех детей района с этим замечательным праздником, </w:t>
      </w:r>
      <w:r w:rsidR="00461853">
        <w:rPr>
          <w:color w:val="000000"/>
          <w:shd w:val="clear" w:color="auto" w:fill="FFFFFF"/>
        </w:rPr>
        <w:t xml:space="preserve"> ж</w:t>
      </w:r>
      <w:r w:rsidR="00CD73AB">
        <w:rPr>
          <w:color w:val="000000"/>
          <w:shd w:val="clear" w:color="auto" w:fill="FFFFFF"/>
        </w:rPr>
        <w:t>елаю</w:t>
      </w:r>
      <w:r w:rsidR="00461853">
        <w:rPr>
          <w:color w:val="000000"/>
          <w:shd w:val="clear" w:color="auto" w:fill="FFFFFF"/>
        </w:rPr>
        <w:t xml:space="preserve">т, чтобы над вашими головами сияло безоблачное небо, </w:t>
      </w:r>
      <w:r w:rsidRPr="00700DFA">
        <w:rPr>
          <w:color w:val="000000"/>
          <w:shd w:val="clear" w:color="auto" w:fill="FFFFFF"/>
        </w:rPr>
        <w:t xml:space="preserve"> в ваших семьях</w:t>
      </w:r>
      <w:r w:rsidR="00461853">
        <w:rPr>
          <w:color w:val="000000"/>
          <w:shd w:val="clear" w:color="auto" w:fill="FFFFFF"/>
        </w:rPr>
        <w:t xml:space="preserve"> всегда царила любовь, нежность, взаимопонимание,</w:t>
      </w:r>
      <w:r w:rsidRPr="00700DFA">
        <w:rPr>
          <w:color w:val="000000"/>
          <w:shd w:val="clear" w:color="auto" w:fill="FFFFFF"/>
        </w:rPr>
        <w:t xml:space="preserve"> </w:t>
      </w:r>
      <w:r w:rsidR="00461853" w:rsidRPr="00700DFA">
        <w:rPr>
          <w:color w:val="000000"/>
          <w:shd w:val="clear" w:color="auto" w:fill="FFFFFF"/>
        </w:rPr>
        <w:t>чтобы каждый ребенок был согрет вниманием, любовью и заботой. Чтобы часто звучал зв</w:t>
      </w:r>
      <w:r w:rsidR="00461853">
        <w:rPr>
          <w:color w:val="000000"/>
          <w:shd w:val="clear" w:color="auto" w:fill="FFFFFF"/>
        </w:rPr>
        <w:t xml:space="preserve">онкий и искренний детский смех, </w:t>
      </w:r>
      <w:r w:rsidRPr="00700DFA">
        <w:rPr>
          <w:color w:val="000000"/>
          <w:shd w:val="clear" w:color="auto" w:fill="FFFFFF"/>
        </w:rPr>
        <w:t>а  сердца</w:t>
      </w:r>
      <w:r w:rsidR="00CD73AB">
        <w:rPr>
          <w:color w:val="000000"/>
          <w:shd w:val="clear" w:color="auto" w:fill="FFFFFF"/>
        </w:rPr>
        <w:t xml:space="preserve"> родителей</w:t>
      </w:r>
      <w:r w:rsidRPr="00700DFA">
        <w:rPr>
          <w:color w:val="000000"/>
          <w:shd w:val="clear" w:color="auto" w:fill="FFFFFF"/>
        </w:rPr>
        <w:t xml:space="preserve"> будут наполнены самыми потрясающими эмоциями.</w:t>
      </w:r>
      <w:r w:rsidR="00461853">
        <w:rPr>
          <w:color w:val="000000"/>
          <w:shd w:val="clear" w:color="auto" w:fill="FFFFFF"/>
        </w:rPr>
        <w:t xml:space="preserve"> </w:t>
      </w:r>
      <w:r w:rsidRPr="00700DFA">
        <w:rPr>
          <w:color w:val="000000"/>
          <w:shd w:val="clear" w:color="auto" w:fill="FFFFFF"/>
        </w:rPr>
        <w:t xml:space="preserve">Пусть в этот первый день лета </w:t>
      </w:r>
      <w:r w:rsidR="00CD73AB">
        <w:rPr>
          <w:color w:val="000000"/>
          <w:shd w:val="clear" w:color="auto" w:fill="FFFFFF"/>
        </w:rPr>
        <w:t>дети</w:t>
      </w:r>
      <w:r w:rsidRPr="00700DFA">
        <w:rPr>
          <w:color w:val="000000"/>
          <w:shd w:val="clear" w:color="auto" w:fill="FFFFFF"/>
        </w:rPr>
        <w:t xml:space="preserve"> почувствуют заботу и неравнодушие взрослых, призванных подарить каждому ребенку счастливое и беспечное детство. </w:t>
      </w:r>
      <w:r w:rsidR="00461853">
        <w:rPr>
          <w:color w:val="000000"/>
          <w:shd w:val="clear" w:color="auto" w:fill="FFFFFF"/>
        </w:rPr>
        <w:t xml:space="preserve"> </w:t>
      </w:r>
      <w:r w:rsidRPr="00700DFA">
        <w:rPr>
          <w:color w:val="000000"/>
          <w:shd w:val="clear" w:color="auto" w:fill="FFFFFF"/>
        </w:rPr>
        <w:t xml:space="preserve"> Берегите детей от болезней, бед и несправедливостей, </w:t>
      </w:r>
      <w:r w:rsidR="00461853">
        <w:rPr>
          <w:color w:val="000000"/>
          <w:shd w:val="clear" w:color="auto" w:fill="FFFFFF"/>
        </w:rPr>
        <w:t>б</w:t>
      </w:r>
      <w:r w:rsidR="00CD73AB">
        <w:rPr>
          <w:color w:val="000000"/>
          <w:shd w:val="clear" w:color="auto" w:fill="FFFFFF"/>
        </w:rPr>
        <w:t>ерегите их, защищайте, храните, любите и балуйте!</w:t>
      </w:r>
      <w:r>
        <w:rPr>
          <w:rFonts w:ascii="Verdana" w:hAnsi="Verdana"/>
          <w:color w:val="000000"/>
          <w:sz w:val="21"/>
          <w:szCs w:val="21"/>
          <w:shd w:val="clear" w:color="auto" w:fill="FFFFFF"/>
        </w:rPr>
        <w:br/>
        <w:t xml:space="preserve"> </w:t>
      </w:r>
      <w:r w:rsidR="006531C8" w:rsidRPr="0073388F">
        <w:rPr>
          <w:rStyle w:val="a5"/>
          <w:color w:val="111111"/>
          <w:shd w:val="clear" w:color="auto" w:fill="FFFFFF"/>
        </w:rPr>
        <w:t xml:space="preserve"> </w:t>
      </w:r>
      <w:r w:rsidR="0073388F">
        <w:rPr>
          <w:rStyle w:val="a5"/>
          <w:color w:val="111111"/>
          <w:shd w:val="clear" w:color="auto" w:fill="FFFFFF"/>
        </w:rPr>
        <w:tab/>
      </w:r>
      <w:r w:rsidR="0073388F" w:rsidRPr="000B3889">
        <w:t>Уважаемые жители района, если вас что-то беспокоит, настораживает в судьбе детей, которых вы видите по соседству, в ближайшем окружении – сообщайте об этом в Комиссию по делам несовершеннолетних и защите их прав района</w:t>
      </w:r>
      <w:r w:rsidR="000012BE" w:rsidRPr="000B3889">
        <w:t xml:space="preserve">, по телефону: 8(38846)22059. </w:t>
      </w:r>
    </w:p>
    <w:p w:rsidR="005C46A0" w:rsidRPr="0073388F" w:rsidRDefault="005C46A0" w:rsidP="005C46A0">
      <w:pPr>
        <w:pStyle w:val="a3"/>
        <w:shd w:val="clear" w:color="auto" w:fill="FFFFFF"/>
        <w:spacing w:before="0" w:beforeAutospacing="0" w:after="390" w:afterAutospacing="0" w:line="390" w:lineRule="atLeast"/>
        <w:rPr>
          <w:color w:val="222222"/>
        </w:rPr>
      </w:pPr>
    </w:p>
    <w:p w:rsidR="005C46A0" w:rsidRPr="00CD73AB" w:rsidRDefault="006531C8" w:rsidP="00CD73AB">
      <w:pPr>
        <w:pStyle w:val="a3"/>
        <w:shd w:val="clear" w:color="auto" w:fill="FFFFFF"/>
        <w:spacing w:before="0" w:beforeAutospacing="0" w:after="390" w:afterAutospacing="0" w:line="390" w:lineRule="atLeast"/>
        <w:jc w:val="right"/>
        <w:rPr>
          <w:color w:val="222222"/>
        </w:rPr>
      </w:pPr>
      <w:r>
        <w:rPr>
          <w:color w:val="222222"/>
          <w:sz w:val="28"/>
          <w:szCs w:val="28"/>
        </w:rPr>
        <w:t xml:space="preserve"> </w:t>
      </w:r>
      <w:r w:rsidR="00CD73AB">
        <w:rPr>
          <w:color w:val="222222"/>
          <w:sz w:val="28"/>
          <w:szCs w:val="28"/>
        </w:rPr>
        <w:t xml:space="preserve">                                              </w:t>
      </w:r>
      <w:r w:rsidR="00CD73AB" w:rsidRPr="00CD73AB">
        <w:rPr>
          <w:color w:val="222222"/>
        </w:rPr>
        <w:t xml:space="preserve">Комиссия по делам несовершеннолетних и защите их прав </w:t>
      </w:r>
      <w:r w:rsidR="00CD73AB">
        <w:rPr>
          <w:color w:val="222222"/>
        </w:rPr>
        <w:t xml:space="preserve">                                        </w:t>
      </w:r>
      <w:r w:rsidR="00CD73AB" w:rsidRPr="00CD73AB">
        <w:rPr>
          <w:color w:val="222222"/>
        </w:rPr>
        <w:t>при администрации МО «Улаганский район»</w:t>
      </w:r>
    </w:p>
    <w:p w:rsidR="000D293E" w:rsidRPr="005C46A0" w:rsidRDefault="000D293E" w:rsidP="005C46A0">
      <w:pPr>
        <w:jc w:val="both"/>
        <w:rPr>
          <w:rFonts w:ascii="Times New Roman" w:hAnsi="Times New Roman" w:cs="Times New Roman"/>
          <w:sz w:val="28"/>
          <w:szCs w:val="28"/>
        </w:rPr>
      </w:pPr>
    </w:p>
    <w:sectPr w:rsidR="000D293E" w:rsidRPr="005C46A0" w:rsidSect="000D2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6A0"/>
    <w:rsid w:val="000012BE"/>
    <w:rsid w:val="000B3889"/>
    <w:rsid w:val="000D293E"/>
    <w:rsid w:val="0045335D"/>
    <w:rsid w:val="00461853"/>
    <w:rsid w:val="005B6129"/>
    <w:rsid w:val="005C46A0"/>
    <w:rsid w:val="006531C8"/>
    <w:rsid w:val="00700DFA"/>
    <w:rsid w:val="0073388F"/>
    <w:rsid w:val="00736A4A"/>
    <w:rsid w:val="00772F1E"/>
    <w:rsid w:val="007731BA"/>
    <w:rsid w:val="009E5FBA"/>
    <w:rsid w:val="00C00FA6"/>
    <w:rsid w:val="00CD73AB"/>
    <w:rsid w:val="00E97114"/>
    <w:rsid w:val="00EA4D6B"/>
    <w:rsid w:val="00ED312C"/>
    <w:rsid w:val="00F223DC"/>
    <w:rsid w:val="00FB0D3B"/>
    <w:rsid w:val="00FC0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6A0"/>
    <w:rPr>
      <w:color w:val="0000FF"/>
      <w:u w:val="single"/>
    </w:rPr>
  </w:style>
  <w:style w:type="character" w:styleId="a5">
    <w:name w:val="Strong"/>
    <w:basedOn w:val="a0"/>
    <w:uiPriority w:val="22"/>
    <w:qFormat/>
    <w:rsid w:val="005C46A0"/>
    <w:rPr>
      <w:b/>
      <w:bCs/>
    </w:rPr>
  </w:style>
</w:styles>
</file>

<file path=word/webSettings.xml><?xml version="1.0" encoding="utf-8"?>
<w:webSettings xmlns:r="http://schemas.openxmlformats.org/officeDocument/2006/relationships" xmlns:w="http://schemas.openxmlformats.org/wordprocessingml/2006/main">
  <w:divs>
    <w:div w:id="229311357">
      <w:bodyDiv w:val="1"/>
      <w:marLeft w:val="0"/>
      <w:marRight w:val="0"/>
      <w:marTop w:val="0"/>
      <w:marBottom w:val="0"/>
      <w:divBdr>
        <w:top w:val="none" w:sz="0" w:space="0" w:color="auto"/>
        <w:left w:val="none" w:sz="0" w:space="0" w:color="auto"/>
        <w:bottom w:val="none" w:sz="0" w:space="0" w:color="auto"/>
        <w:right w:val="none" w:sz="0" w:space="0" w:color="auto"/>
      </w:divBdr>
    </w:div>
    <w:div w:id="347145247">
      <w:bodyDiv w:val="1"/>
      <w:marLeft w:val="0"/>
      <w:marRight w:val="0"/>
      <w:marTop w:val="0"/>
      <w:marBottom w:val="0"/>
      <w:divBdr>
        <w:top w:val="none" w:sz="0" w:space="0" w:color="auto"/>
        <w:left w:val="none" w:sz="0" w:space="0" w:color="auto"/>
        <w:bottom w:val="none" w:sz="0" w:space="0" w:color="auto"/>
        <w:right w:val="none" w:sz="0" w:space="0" w:color="auto"/>
      </w:divBdr>
    </w:div>
    <w:div w:id="407311070">
      <w:bodyDiv w:val="1"/>
      <w:marLeft w:val="0"/>
      <w:marRight w:val="0"/>
      <w:marTop w:val="0"/>
      <w:marBottom w:val="0"/>
      <w:divBdr>
        <w:top w:val="none" w:sz="0" w:space="0" w:color="auto"/>
        <w:left w:val="none" w:sz="0" w:space="0" w:color="auto"/>
        <w:bottom w:val="none" w:sz="0" w:space="0" w:color="auto"/>
        <w:right w:val="none" w:sz="0" w:space="0" w:color="auto"/>
      </w:divBdr>
    </w:div>
    <w:div w:id="15157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golovnaya_otvetstvennostmz/" TargetMode="External"/><Relationship Id="rId3" Type="http://schemas.openxmlformats.org/officeDocument/2006/relationships/webSettings" Target="webSettings.xml"/><Relationship Id="rId7" Type="http://schemas.openxmlformats.org/officeDocument/2006/relationships/hyperlink" Target="http://www.pandia.ru/text/category/zakoni_v_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pozharnaya_bezopasnostmz/" TargetMode="External"/><Relationship Id="rId5" Type="http://schemas.openxmlformats.org/officeDocument/2006/relationships/hyperlink" Target="http://www.pandia.ru/text/category/vodoem/" TargetMode="External"/><Relationship Id="rId10" Type="http://schemas.openxmlformats.org/officeDocument/2006/relationships/theme" Target="theme/theme1.xml"/><Relationship Id="rId4" Type="http://schemas.openxmlformats.org/officeDocument/2006/relationships/hyperlink" Target="http://www.pandia.ru/text/category/konstitutciya_rossijskoj_federatci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dc:creator>
  <cp:keywords/>
  <dc:description/>
  <cp:lastModifiedBy>Игнат</cp:lastModifiedBy>
  <cp:revision>7</cp:revision>
  <dcterms:created xsi:type="dcterms:W3CDTF">2021-05-19T05:28:00Z</dcterms:created>
  <dcterms:modified xsi:type="dcterms:W3CDTF">2021-05-25T02:40:00Z</dcterms:modified>
</cp:coreProperties>
</file>